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4" w:rsidRPr="00642403" w:rsidRDefault="00CD2824" w:rsidP="000C0794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CE4535">
        <w:rPr>
          <w:rFonts w:hint="cs"/>
          <w:szCs w:val="24"/>
          <w:rtl/>
          <w:lang w:bidi="fa-IR"/>
        </w:rPr>
        <w:t>مبانی کتابداری و اطلاع رسانی پزشکی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996FF4">
        <w:rPr>
          <w:rFonts w:hint="cs"/>
          <w:szCs w:val="24"/>
          <w:rtl/>
          <w:lang w:bidi="fa-IR"/>
        </w:rPr>
        <w:t xml:space="preserve"> </w:t>
      </w:r>
      <w:r w:rsidR="000C0794">
        <w:rPr>
          <w:rFonts w:hint="cs"/>
          <w:szCs w:val="24"/>
          <w:rtl/>
          <w:lang w:bidi="fa-IR"/>
        </w:rPr>
        <w:t>یک نیمسال تحصیلی</w:t>
      </w:r>
    </w:p>
    <w:p w:rsidR="00CD2824" w:rsidRPr="00642403" w:rsidRDefault="00CD2824" w:rsidP="003A508A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</w:t>
      </w:r>
      <w:r w:rsidR="003A508A">
        <w:rPr>
          <w:rFonts w:hint="cs"/>
          <w:szCs w:val="24"/>
          <w:rtl/>
          <w:lang w:bidi="fa-IR"/>
        </w:rPr>
        <w:t>مبانی کتابداری و اطلاع رسانی پزشکی</w:t>
      </w:r>
      <w:r w:rsidR="003A508A">
        <w:rPr>
          <w:rFonts w:hint="cs"/>
          <w:szCs w:val="24"/>
          <w:rtl/>
          <w:lang w:bidi="fa-IR"/>
        </w:rPr>
        <w:tab/>
        <w:t xml:space="preserve">           </w:t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996FF4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996FF4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Pr="00642403">
        <w:rPr>
          <w:rFonts w:hint="cs"/>
          <w:szCs w:val="24"/>
          <w:rtl/>
          <w:lang w:bidi="fa-IR"/>
        </w:rPr>
        <w:tab/>
      </w:r>
      <w:r w:rsidR="00996FF4">
        <w:rPr>
          <w:rFonts w:hint="cs"/>
          <w:szCs w:val="24"/>
          <w:rtl/>
          <w:lang w:bidi="fa-IR"/>
        </w:rPr>
        <w:t xml:space="preserve">دانشجویان کتابداری و اطلاع رسانی </w:t>
      </w:r>
      <w:r w:rsidR="00996FF4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996FF4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CE4535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Pr="00642403">
        <w:rPr>
          <w:rFonts w:hint="cs"/>
          <w:szCs w:val="24"/>
          <w:rtl/>
          <w:lang w:bidi="fa-IR"/>
        </w:rPr>
        <w:tab/>
      </w:r>
      <w:r w:rsidR="00996FF4">
        <w:rPr>
          <w:rFonts w:hint="cs"/>
          <w:szCs w:val="24"/>
          <w:rtl/>
          <w:lang w:bidi="fa-IR"/>
        </w:rPr>
        <w:t>2واحد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3A508A">
        <w:rPr>
          <w:rFonts w:hint="cs"/>
          <w:szCs w:val="24"/>
          <w:rtl/>
          <w:lang w:bidi="fa-IR"/>
        </w:rPr>
        <w:t xml:space="preserve">  </w:t>
      </w:r>
      <w:r w:rsidR="00CE4535">
        <w:rPr>
          <w:rFonts w:hint="cs"/>
          <w:szCs w:val="24"/>
          <w:rtl/>
          <w:lang w:bidi="fa-IR"/>
        </w:rPr>
        <w:t>2واحد نظری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996FF4">
        <w:rPr>
          <w:rFonts w:hint="cs"/>
          <w:szCs w:val="24"/>
          <w:rtl/>
          <w:lang w:bidi="fa-IR"/>
        </w:rPr>
        <w:t xml:space="preserve"> دکتر آزیتا شهرکی محمدی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3A508A" w:rsidP="00B33BBC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rtl/>
          <w:lang w:bidi="fa-IR"/>
        </w:rPr>
        <w:t>آشنایی دانشجویان ب</w:t>
      </w:r>
      <w:r w:rsidR="00B33BBC">
        <w:rPr>
          <w:rFonts w:hint="cs"/>
          <w:szCs w:val="24"/>
          <w:rtl/>
          <w:lang w:bidi="fa-IR"/>
        </w:rPr>
        <w:t>ا</w:t>
      </w:r>
      <w:bookmarkStart w:id="0" w:name="_GoBack"/>
      <w:bookmarkEnd w:id="0"/>
      <w:r>
        <w:rPr>
          <w:rFonts w:hint="cs"/>
          <w:szCs w:val="24"/>
          <w:rtl/>
          <w:lang w:bidi="fa-IR"/>
        </w:rPr>
        <w:t xml:space="preserve"> مفاهیم، کلیات، اهمیت</w:t>
      </w:r>
      <w:r w:rsidR="005623F3">
        <w:rPr>
          <w:rFonts w:hint="cs"/>
          <w:szCs w:val="24"/>
          <w:rtl/>
          <w:lang w:bidi="fa-IR"/>
        </w:rPr>
        <w:t xml:space="preserve"> علم کتابداری و رشته کتابداری و اطلاع رسانی پزشکی و مراکز ارائه خدمات اطلاعات سلامت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CD2824" w:rsidP="00E05414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996FF4" w:rsidRPr="00996FF4" w:rsidRDefault="00996FF4" w:rsidP="005623F3">
      <w:pPr>
        <w:spacing w:line="360" w:lineRule="auto"/>
        <w:ind w:left="54"/>
        <w:rPr>
          <w:szCs w:val="24"/>
          <w:rtl/>
          <w:lang w:bidi="fa-IR"/>
        </w:rPr>
      </w:pPr>
      <w:r w:rsidRPr="00996FF4">
        <w:rPr>
          <w:rFonts w:cs="Times New Roman" w:hint="cs"/>
          <w:szCs w:val="24"/>
          <w:rtl/>
          <w:lang w:bidi="fa-IR"/>
        </w:rPr>
        <w:t>•</w:t>
      </w:r>
      <w:r w:rsidRPr="00996FF4">
        <w:rPr>
          <w:szCs w:val="24"/>
          <w:rtl/>
          <w:lang w:bidi="fa-IR"/>
        </w:rPr>
        <w:tab/>
        <w:t>با مفاه</w:t>
      </w:r>
      <w:r w:rsidRPr="00996FF4">
        <w:rPr>
          <w:rFonts w:hint="cs"/>
          <w:szCs w:val="24"/>
          <w:rtl/>
          <w:lang w:bidi="fa-IR"/>
        </w:rPr>
        <w:t>ی</w:t>
      </w:r>
      <w:r w:rsidRPr="00996FF4">
        <w:rPr>
          <w:rFonts w:hint="eastAsia"/>
          <w:szCs w:val="24"/>
          <w:rtl/>
          <w:lang w:bidi="fa-IR"/>
        </w:rPr>
        <w:t>م</w:t>
      </w:r>
      <w:r w:rsidRPr="00996FF4">
        <w:rPr>
          <w:szCs w:val="24"/>
          <w:rtl/>
          <w:lang w:bidi="fa-IR"/>
        </w:rPr>
        <w:t xml:space="preserve"> اول</w:t>
      </w:r>
      <w:r w:rsidRPr="00996FF4">
        <w:rPr>
          <w:rFonts w:hint="cs"/>
          <w:szCs w:val="24"/>
          <w:rtl/>
          <w:lang w:bidi="fa-IR"/>
        </w:rPr>
        <w:t>ی</w:t>
      </w:r>
      <w:r w:rsidRPr="00996FF4">
        <w:rPr>
          <w:rFonts w:hint="eastAsia"/>
          <w:szCs w:val="24"/>
          <w:rtl/>
          <w:lang w:bidi="fa-IR"/>
        </w:rPr>
        <w:t>ه</w:t>
      </w:r>
      <w:r w:rsidRPr="00996FF4">
        <w:rPr>
          <w:szCs w:val="24"/>
          <w:rtl/>
          <w:lang w:bidi="fa-IR"/>
        </w:rPr>
        <w:t xml:space="preserve"> و کل</w:t>
      </w:r>
      <w:r w:rsidRPr="00996FF4">
        <w:rPr>
          <w:rFonts w:hint="cs"/>
          <w:szCs w:val="24"/>
          <w:rtl/>
          <w:lang w:bidi="fa-IR"/>
        </w:rPr>
        <w:t>ی</w:t>
      </w:r>
      <w:r w:rsidRPr="00996FF4">
        <w:rPr>
          <w:rFonts w:hint="eastAsia"/>
          <w:szCs w:val="24"/>
          <w:rtl/>
          <w:lang w:bidi="fa-IR"/>
        </w:rPr>
        <w:t>ات</w:t>
      </w:r>
      <w:r w:rsidRPr="00996FF4">
        <w:rPr>
          <w:szCs w:val="24"/>
          <w:rtl/>
          <w:lang w:bidi="fa-IR"/>
        </w:rPr>
        <w:t xml:space="preserve"> </w:t>
      </w:r>
      <w:r w:rsidR="005623F3">
        <w:rPr>
          <w:rFonts w:hint="cs"/>
          <w:szCs w:val="24"/>
          <w:rtl/>
          <w:lang w:bidi="fa-IR"/>
        </w:rPr>
        <w:t>مرتبط به کتابداری پزشکی آشنا شود.</w:t>
      </w:r>
    </w:p>
    <w:p w:rsidR="00996FF4" w:rsidRPr="00996FF4" w:rsidRDefault="00996FF4" w:rsidP="005623F3">
      <w:pPr>
        <w:spacing w:line="360" w:lineRule="auto"/>
        <w:ind w:left="54"/>
        <w:rPr>
          <w:szCs w:val="24"/>
          <w:rtl/>
          <w:lang w:bidi="fa-IR"/>
        </w:rPr>
      </w:pPr>
      <w:r w:rsidRPr="00996FF4">
        <w:rPr>
          <w:rFonts w:cs="Times New Roman" w:hint="cs"/>
          <w:szCs w:val="24"/>
          <w:rtl/>
          <w:lang w:bidi="fa-IR"/>
        </w:rPr>
        <w:t>•</w:t>
      </w:r>
      <w:r w:rsidRPr="00996FF4">
        <w:rPr>
          <w:szCs w:val="24"/>
          <w:rtl/>
          <w:lang w:bidi="fa-IR"/>
        </w:rPr>
        <w:tab/>
      </w:r>
      <w:r w:rsidR="005623F3">
        <w:rPr>
          <w:rFonts w:hint="cs"/>
          <w:szCs w:val="24"/>
          <w:rtl/>
          <w:lang w:bidi="fa-IR"/>
        </w:rPr>
        <w:t>فلسفه و تاریخچه علم کتابداری، آموزش کتابداری و نیز سازمانهای حرفه ای در این زمینه آَشنا شود.</w:t>
      </w:r>
    </w:p>
    <w:p w:rsidR="00996FF4" w:rsidRPr="00996FF4" w:rsidRDefault="00996FF4" w:rsidP="005623F3">
      <w:pPr>
        <w:spacing w:line="360" w:lineRule="auto"/>
        <w:ind w:left="54"/>
        <w:rPr>
          <w:szCs w:val="24"/>
          <w:rtl/>
          <w:lang w:bidi="fa-IR"/>
        </w:rPr>
      </w:pPr>
      <w:r w:rsidRPr="00996FF4">
        <w:rPr>
          <w:rFonts w:cs="Times New Roman" w:hint="cs"/>
          <w:szCs w:val="24"/>
          <w:rtl/>
          <w:lang w:bidi="fa-IR"/>
        </w:rPr>
        <w:t>•</w:t>
      </w:r>
      <w:r w:rsidRPr="00996FF4">
        <w:rPr>
          <w:szCs w:val="24"/>
          <w:rtl/>
          <w:lang w:bidi="fa-IR"/>
        </w:rPr>
        <w:tab/>
      </w:r>
      <w:r w:rsidR="005623F3">
        <w:rPr>
          <w:rFonts w:hint="cs"/>
          <w:szCs w:val="24"/>
          <w:rtl/>
          <w:lang w:bidi="fa-IR"/>
        </w:rPr>
        <w:t>حرفه کتابداری و اطلاع رسانی پزشکی و نیز نقشهای جدید مورد انتظار از یک کتابدار حوزه سلامت را شرح دهد.</w:t>
      </w:r>
    </w:p>
    <w:p w:rsidR="00996FF4" w:rsidRDefault="00996FF4" w:rsidP="005623F3">
      <w:pPr>
        <w:spacing w:line="360" w:lineRule="auto"/>
        <w:ind w:left="54"/>
        <w:rPr>
          <w:szCs w:val="24"/>
          <w:rtl/>
          <w:lang w:bidi="fa-IR"/>
        </w:rPr>
      </w:pPr>
      <w:r w:rsidRPr="00996FF4">
        <w:rPr>
          <w:rFonts w:cs="Times New Roman" w:hint="cs"/>
          <w:szCs w:val="24"/>
          <w:rtl/>
          <w:lang w:bidi="fa-IR"/>
        </w:rPr>
        <w:t>•</w:t>
      </w:r>
      <w:r w:rsidR="001516BD">
        <w:rPr>
          <w:szCs w:val="24"/>
          <w:rtl/>
          <w:lang w:bidi="fa-IR"/>
        </w:rPr>
        <w:tab/>
        <w:t xml:space="preserve">با </w:t>
      </w:r>
      <w:r w:rsidR="005623F3">
        <w:rPr>
          <w:rFonts w:hint="cs"/>
          <w:szCs w:val="24"/>
          <w:rtl/>
          <w:lang w:bidi="fa-IR"/>
        </w:rPr>
        <w:t xml:space="preserve">پزشکی مبتنی بر شواهد و اجزای یک سوال بالینی </w:t>
      </w:r>
      <w:r w:rsidR="0026542C">
        <w:rPr>
          <w:rFonts w:hint="cs"/>
          <w:szCs w:val="24"/>
          <w:rtl/>
          <w:lang w:bidi="fa-IR"/>
        </w:rPr>
        <w:t>آشنا شود.</w:t>
      </w:r>
    </w:p>
    <w:p w:rsidR="0026542C" w:rsidRPr="0026542C" w:rsidRDefault="00996FF4" w:rsidP="0026542C">
      <w:pPr>
        <w:spacing w:line="360" w:lineRule="auto"/>
        <w:rPr>
          <w:szCs w:val="24"/>
          <w:rtl/>
          <w:lang w:bidi="fa-IR"/>
        </w:rPr>
      </w:pPr>
      <w:r w:rsidRPr="00996FF4">
        <w:rPr>
          <w:rFonts w:cs="Times New Roman" w:hint="cs"/>
          <w:szCs w:val="24"/>
          <w:rtl/>
          <w:lang w:bidi="fa-IR"/>
        </w:rPr>
        <w:t>•</w:t>
      </w:r>
      <w:r w:rsidRPr="00996FF4">
        <w:rPr>
          <w:szCs w:val="24"/>
          <w:rtl/>
          <w:lang w:bidi="fa-IR"/>
        </w:rPr>
        <w:tab/>
      </w:r>
      <w:r w:rsidR="0026542C">
        <w:rPr>
          <w:rFonts w:hint="cs"/>
          <w:szCs w:val="24"/>
          <w:rtl/>
          <w:lang w:bidi="fa-IR"/>
        </w:rPr>
        <w:t>با انواع خدماتی که باید در یک کتابخانه حوزه سلامت ارائه شود آشنا گردد.</w:t>
      </w:r>
    </w:p>
    <w:p w:rsidR="00996FF4" w:rsidRDefault="001516BD" w:rsidP="0026542C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.</w:t>
      </w:r>
      <w:r w:rsidR="00996FF4" w:rsidRPr="00996FF4">
        <w:rPr>
          <w:rFonts w:cs="Times New Roman" w:hint="cs"/>
          <w:szCs w:val="24"/>
          <w:rtl/>
          <w:lang w:bidi="fa-IR"/>
        </w:rPr>
        <w:t>•</w:t>
      </w:r>
      <w:r w:rsidR="00996FF4" w:rsidRPr="00996FF4">
        <w:rPr>
          <w:szCs w:val="24"/>
          <w:rtl/>
          <w:lang w:bidi="fa-IR"/>
        </w:rPr>
        <w:tab/>
      </w:r>
      <w:r w:rsidR="0026542C" w:rsidRPr="0026542C">
        <w:rPr>
          <w:szCs w:val="24"/>
          <w:rtl/>
          <w:lang w:bidi="fa-IR"/>
        </w:rPr>
        <w:t xml:space="preserve">با </w:t>
      </w:r>
      <w:r w:rsidR="0026542C">
        <w:rPr>
          <w:rFonts w:hint="cs"/>
          <w:szCs w:val="24"/>
          <w:rtl/>
          <w:lang w:bidi="fa-IR"/>
        </w:rPr>
        <w:t xml:space="preserve">مفاهیم و اصطلاحات جدید و </w:t>
      </w:r>
      <w:r w:rsidR="0026542C" w:rsidRPr="0026542C">
        <w:rPr>
          <w:szCs w:val="24"/>
          <w:rtl/>
          <w:lang w:bidi="fa-IR"/>
        </w:rPr>
        <w:t>تاث</w:t>
      </w:r>
      <w:r w:rsidR="0026542C" w:rsidRPr="0026542C">
        <w:rPr>
          <w:rFonts w:hint="cs"/>
          <w:szCs w:val="24"/>
          <w:rtl/>
          <w:lang w:bidi="fa-IR"/>
        </w:rPr>
        <w:t>ی</w:t>
      </w:r>
      <w:r w:rsidR="0026542C" w:rsidRPr="0026542C">
        <w:rPr>
          <w:rFonts w:hint="eastAsia"/>
          <w:szCs w:val="24"/>
          <w:rtl/>
          <w:lang w:bidi="fa-IR"/>
        </w:rPr>
        <w:t>ر</w:t>
      </w:r>
      <w:r w:rsidR="0026542C" w:rsidRPr="0026542C">
        <w:rPr>
          <w:szCs w:val="24"/>
          <w:rtl/>
          <w:lang w:bidi="fa-IR"/>
        </w:rPr>
        <w:t xml:space="preserve"> فناور</w:t>
      </w:r>
      <w:r w:rsidR="0026542C" w:rsidRPr="0026542C">
        <w:rPr>
          <w:rFonts w:hint="cs"/>
          <w:szCs w:val="24"/>
          <w:rtl/>
          <w:lang w:bidi="fa-IR"/>
        </w:rPr>
        <w:t>ی</w:t>
      </w:r>
      <w:r w:rsidR="0026542C" w:rsidRPr="0026542C">
        <w:rPr>
          <w:szCs w:val="24"/>
          <w:rtl/>
          <w:lang w:bidi="fa-IR"/>
        </w:rPr>
        <w:t xml:space="preserve"> ها و ن</w:t>
      </w:r>
      <w:r w:rsidR="0026542C" w:rsidRPr="0026542C">
        <w:rPr>
          <w:rFonts w:hint="cs"/>
          <w:szCs w:val="24"/>
          <w:rtl/>
          <w:lang w:bidi="fa-IR"/>
        </w:rPr>
        <w:t>ی</w:t>
      </w:r>
      <w:r w:rsidR="0026542C" w:rsidRPr="0026542C">
        <w:rPr>
          <w:rFonts w:hint="eastAsia"/>
          <w:szCs w:val="24"/>
          <w:rtl/>
          <w:lang w:bidi="fa-IR"/>
        </w:rPr>
        <w:t>ز</w:t>
      </w:r>
      <w:r w:rsidR="0026542C" w:rsidRPr="0026542C">
        <w:rPr>
          <w:szCs w:val="24"/>
          <w:rtl/>
          <w:lang w:bidi="fa-IR"/>
        </w:rPr>
        <w:t xml:space="preserve">  نقشها</w:t>
      </w:r>
      <w:r w:rsidR="0026542C" w:rsidRPr="0026542C">
        <w:rPr>
          <w:rFonts w:hint="cs"/>
          <w:szCs w:val="24"/>
          <w:rtl/>
          <w:lang w:bidi="fa-IR"/>
        </w:rPr>
        <w:t>ی</w:t>
      </w:r>
      <w:r w:rsidR="0026542C" w:rsidRPr="0026542C">
        <w:rPr>
          <w:szCs w:val="24"/>
          <w:rtl/>
          <w:lang w:bidi="fa-IR"/>
        </w:rPr>
        <w:t xml:space="preserve"> </w:t>
      </w:r>
      <w:r w:rsidR="0026542C">
        <w:rPr>
          <w:rFonts w:hint="cs"/>
          <w:szCs w:val="24"/>
          <w:rtl/>
          <w:lang w:bidi="fa-IR"/>
        </w:rPr>
        <w:t>نوین</w:t>
      </w:r>
      <w:r w:rsidR="0026542C" w:rsidRPr="0026542C">
        <w:rPr>
          <w:szCs w:val="24"/>
          <w:rtl/>
          <w:lang w:bidi="fa-IR"/>
        </w:rPr>
        <w:t xml:space="preserve"> کتابداران پزشک</w:t>
      </w:r>
      <w:r w:rsidR="0026542C" w:rsidRPr="0026542C">
        <w:rPr>
          <w:rFonts w:hint="cs"/>
          <w:szCs w:val="24"/>
          <w:rtl/>
          <w:lang w:bidi="fa-IR"/>
        </w:rPr>
        <w:t>ی</w:t>
      </w:r>
      <w:r w:rsidR="0026542C" w:rsidRPr="0026542C">
        <w:rPr>
          <w:szCs w:val="24"/>
          <w:rtl/>
          <w:lang w:bidi="fa-IR"/>
        </w:rPr>
        <w:t xml:space="preserve"> در عصر</w:t>
      </w:r>
      <w:r w:rsidR="0026542C">
        <w:rPr>
          <w:rFonts w:hint="cs"/>
          <w:szCs w:val="24"/>
          <w:rtl/>
          <w:lang w:bidi="fa-IR"/>
        </w:rPr>
        <w:t>حاضر</w:t>
      </w:r>
      <w:r w:rsidR="0026542C" w:rsidRPr="0026542C">
        <w:rPr>
          <w:szCs w:val="24"/>
          <w:rtl/>
          <w:lang w:bidi="fa-IR"/>
        </w:rPr>
        <w:t xml:space="preserve"> آشنا شود.</w:t>
      </w:r>
    </w:p>
    <w:p w:rsidR="0026542C" w:rsidRPr="0026542C" w:rsidRDefault="0026542C" w:rsidP="0026542C">
      <w:pPr>
        <w:pStyle w:val="ListParagraph"/>
        <w:numPr>
          <w:ilvl w:val="0"/>
          <w:numId w:val="7"/>
        </w:numPr>
        <w:tabs>
          <w:tab w:val="right" w:pos="180"/>
        </w:tabs>
        <w:spacing w:line="360" w:lineRule="auto"/>
        <w:ind w:left="180" w:firstLine="0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با</w:t>
      </w:r>
      <w:r w:rsidRPr="0026542C">
        <w:rPr>
          <w:szCs w:val="24"/>
          <w:rtl/>
          <w:lang w:bidi="fa-IR"/>
        </w:rPr>
        <w:t xml:space="preserve"> مفاه</w:t>
      </w:r>
      <w:r w:rsidRPr="0026542C">
        <w:rPr>
          <w:rFonts w:hint="cs"/>
          <w:szCs w:val="24"/>
          <w:rtl/>
          <w:lang w:bidi="fa-IR"/>
        </w:rPr>
        <w:t>ی</w:t>
      </w:r>
      <w:r w:rsidRPr="0026542C">
        <w:rPr>
          <w:rFonts w:hint="eastAsia"/>
          <w:szCs w:val="24"/>
          <w:rtl/>
          <w:lang w:bidi="fa-IR"/>
        </w:rPr>
        <w:t>م</w:t>
      </w:r>
      <w:r w:rsidRPr="0026542C">
        <w:rPr>
          <w:szCs w:val="24"/>
          <w:rtl/>
          <w:lang w:bidi="fa-IR"/>
        </w:rPr>
        <w:t xml:space="preserve"> باز</w:t>
      </w:r>
      <w:r w:rsidRPr="0026542C">
        <w:rPr>
          <w:rFonts w:hint="cs"/>
          <w:szCs w:val="24"/>
          <w:rtl/>
          <w:lang w:bidi="fa-IR"/>
        </w:rPr>
        <w:t>ی</w:t>
      </w:r>
      <w:r w:rsidRPr="0026542C">
        <w:rPr>
          <w:rFonts w:hint="eastAsia"/>
          <w:szCs w:val="24"/>
          <w:rtl/>
          <w:lang w:bidi="fa-IR"/>
        </w:rPr>
        <w:t>اب</w:t>
      </w:r>
      <w:r w:rsidRPr="0026542C">
        <w:rPr>
          <w:rFonts w:hint="cs"/>
          <w:szCs w:val="24"/>
          <w:rtl/>
          <w:lang w:bidi="fa-IR"/>
        </w:rPr>
        <w:t>ی</w:t>
      </w:r>
      <w:r w:rsidRPr="0026542C">
        <w:rPr>
          <w:szCs w:val="24"/>
          <w:rtl/>
          <w:lang w:bidi="fa-IR"/>
        </w:rPr>
        <w:t xml:space="preserve"> اطلاعات  و</w:t>
      </w:r>
      <w:r>
        <w:rPr>
          <w:rFonts w:hint="cs"/>
          <w:szCs w:val="24"/>
          <w:rtl/>
          <w:lang w:bidi="fa-IR"/>
        </w:rPr>
        <w:t xml:space="preserve"> نیز</w:t>
      </w:r>
      <w:r w:rsidRPr="0026542C">
        <w:rPr>
          <w:szCs w:val="24"/>
          <w:rtl/>
          <w:lang w:bidi="fa-IR"/>
        </w:rPr>
        <w:t xml:space="preserve"> پا</w:t>
      </w:r>
      <w:r w:rsidRPr="0026542C">
        <w:rPr>
          <w:rFonts w:hint="cs"/>
          <w:szCs w:val="24"/>
          <w:rtl/>
          <w:lang w:bidi="fa-IR"/>
        </w:rPr>
        <w:t>ی</w:t>
      </w:r>
      <w:r w:rsidRPr="0026542C">
        <w:rPr>
          <w:rFonts w:hint="eastAsia"/>
          <w:szCs w:val="24"/>
          <w:rtl/>
          <w:lang w:bidi="fa-IR"/>
        </w:rPr>
        <w:t>گاه</w:t>
      </w:r>
      <w:r w:rsidRPr="0026542C">
        <w:rPr>
          <w:szCs w:val="24"/>
          <w:rtl/>
          <w:lang w:bidi="fa-IR"/>
        </w:rPr>
        <w:t xml:space="preserve"> ها</w:t>
      </w:r>
      <w:r w:rsidRPr="0026542C">
        <w:rPr>
          <w:rFonts w:hint="cs"/>
          <w:szCs w:val="24"/>
          <w:rtl/>
          <w:lang w:bidi="fa-IR"/>
        </w:rPr>
        <w:t>ی</w:t>
      </w:r>
      <w:r w:rsidRPr="0026542C">
        <w:rPr>
          <w:szCs w:val="24"/>
          <w:rtl/>
          <w:lang w:bidi="fa-IR"/>
        </w:rPr>
        <w:t xml:space="preserve"> تمام متن</w:t>
      </w:r>
      <w:r>
        <w:rPr>
          <w:rFonts w:hint="cs"/>
          <w:szCs w:val="24"/>
          <w:rtl/>
          <w:lang w:bidi="fa-IR"/>
        </w:rPr>
        <w:t xml:space="preserve"> به ویژه در حوزه سلامت آشنا شود.</w:t>
      </w:r>
    </w:p>
    <w:p w:rsidR="002F499F" w:rsidRPr="00642403" w:rsidRDefault="002F499F" w:rsidP="001516BD">
      <w:pPr>
        <w:spacing w:line="360" w:lineRule="auto"/>
        <w:ind w:left="54"/>
        <w:rPr>
          <w:szCs w:val="24"/>
          <w:rtl/>
          <w:lang w:bidi="fa-IR"/>
        </w:rPr>
      </w:pP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5"/>
        <w:gridCol w:w="1349"/>
        <w:gridCol w:w="3690"/>
        <w:gridCol w:w="1351"/>
        <w:gridCol w:w="2430"/>
      </w:tblGrid>
      <w:tr w:rsidR="00642403" w:rsidRPr="00642403" w:rsidTr="00996FF4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12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CE4535" w:rsidRPr="00642403" w:rsidTr="008A28BF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یک و دو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ماهیت و کلیات کتابداری پزشکی (آموزش کتابداری پزشکی، سازمانهای حرفه ای منتخب)</w:t>
            </w:r>
          </w:p>
        </w:tc>
        <w:tc>
          <w:tcPr>
            <w:tcW w:w="686" w:type="pct"/>
            <w:tcBorders>
              <w:top w:val="double" w:sz="4" w:space="0" w:color="auto"/>
              <w:right w:val="double" w:sz="4" w:space="0" w:color="auto"/>
            </w:tcBorders>
          </w:tcPr>
          <w:p w:rsidR="00CE4535" w:rsidRPr="00642403" w:rsidRDefault="00CE4535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دکترشهرکی</w:t>
            </w:r>
          </w:p>
        </w:tc>
        <w:tc>
          <w:tcPr>
            <w:tcW w:w="1234" w:type="pct"/>
            <w:tcBorders>
              <w:top w:val="double" w:sz="4" w:space="0" w:color="auto"/>
              <w:right w:val="double" w:sz="4" w:space="0" w:color="auto"/>
            </w:tcBorders>
          </w:tcPr>
          <w:p w:rsidR="00CE4535" w:rsidRPr="00642403" w:rsidRDefault="00CE4535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سخنرانی-پرسش و پاسخ</w:t>
            </w:r>
          </w:p>
        </w:tc>
      </w:tr>
      <w:tr w:rsidR="00CE4535" w:rsidRPr="00642403" w:rsidTr="00FE7A6F">
        <w:tc>
          <w:tcPr>
            <w:tcW w:w="521" w:type="pct"/>
            <w:tcBorders>
              <w:left w:val="double" w:sz="4" w:space="0" w:color="auto"/>
            </w:tcBorders>
          </w:tcPr>
          <w:p w:rsidR="00CE4535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سه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تاریخچه علم کتابداری و کتابداری پزشکی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642403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642403" w:rsidRDefault="00CE4535" w:rsidP="001516BD">
            <w:pPr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  <w:r>
              <w:rPr>
                <w:rFonts w:hint="cs"/>
                <w:szCs w:val="24"/>
                <w:rtl/>
              </w:rPr>
              <w:t>-کارعملی</w:t>
            </w:r>
          </w:p>
        </w:tc>
      </w:tr>
      <w:tr w:rsidR="00CE4535" w:rsidRPr="00642403" w:rsidTr="00996FF4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چهار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 xml:space="preserve">آشنایی با انواع کتابخانه ها 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642403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642403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8A28BF">
        <w:tc>
          <w:tcPr>
            <w:tcW w:w="521" w:type="pct"/>
            <w:tcBorders>
              <w:left w:val="double" w:sz="4" w:space="0" w:color="auto"/>
            </w:tcBorders>
          </w:tcPr>
          <w:p w:rsidR="00CE4535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پنج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آشنایی با مفهوم کتابداران</w:t>
            </w:r>
            <w:r w:rsidRPr="00CE4535">
              <w:rPr>
                <w:sz w:val="22"/>
                <w:szCs w:val="24"/>
                <w:rtl/>
              </w:rPr>
              <w:t xml:space="preserve"> </w:t>
            </w:r>
            <w:r w:rsidRPr="00CE4535">
              <w:rPr>
                <w:rFonts w:hint="cs"/>
                <w:sz w:val="22"/>
                <w:szCs w:val="24"/>
                <w:rtl/>
              </w:rPr>
              <w:t>آموزشگر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5623F3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8A28BF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ششم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ماهیت و کلیات پزشکی مبتنی بر شواهد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8A28BF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هفتم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نقش کتابداران در پزشکی مبتنی بر شواهد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  <w:r>
              <w:rPr>
                <w:rFonts w:hint="cs"/>
                <w:szCs w:val="24"/>
                <w:rtl/>
              </w:rPr>
              <w:t>-کارعملی</w:t>
            </w:r>
          </w:p>
        </w:tc>
      </w:tr>
      <w:tr w:rsidR="00CE4535" w:rsidRPr="00642403" w:rsidTr="008A28BF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هشتم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ind w:left="0"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آشنایی با سازمانها و انجمنهای مرتبط با کتابداری پزشکی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8A28BF">
        <w:trPr>
          <w:trHeight w:val="60"/>
        </w:trPr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نه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ind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مدیریت و اجرا در کتابداری پزشکی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8A28BF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ده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ind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خدمات فنی در کتابخانه های علوم پزشکی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دکترشهرک</w:t>
            </w:r>
            <w:r w:rsidRPr="00996FF4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996FF4">
              <w:rPr>
                <w:szCs w:val="24"/>
                <w:rtl/>
              </w:rPr>
              <w:t>سخنران</w:t>
            </w:r>
            <w:r w:rsidRPr="00996FF4">
              <w:rPr>
                <w:rFonts w:hint="cs"/>
                <w:szCs w:val="24"/>
                <w:rtl/>
              </w:rPr>
              <w:t>ی</w:t>
            </w:r>
            <w:r w:rsidRPr="00996FF4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925436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یازدهم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ind w:firstLine="111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معیارهای فردی ارزیابی مجلات علمی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دکترشهرک</w:t>
            </w:r>
            <w:r w:rsidRPr="00B712EA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سخنران</w:t>
            </w:r>
            <w:r w:rsidRPr="00B712EA">
              <w:rPr>
                <w:rFonts w:hint="cs"/>
                <w:szCs w:val="24"/>
                <w:rtl/>
              </w:rPr>
              <w:t>ی</w:t>
            </w:r>
            <w:r w:rsidRPr="00B712EA">
              <w:rPr>
                <w:szCs w:val="24"/>
                <w:rtl/>
              </w:rPr>
              <w:t>-پرسش و پاسخ</w:t>
            </w:r>
            <w:r>
              <w:rPr>
                <w:rFonts w:hint="cs"/>
                <w:szCs w:val="24"/>
                <w:rtl/>
              </w:rPr>
              <w:t>-کارعملی</w:t>
            </w:r>
          </w:p>
        </w:tc>
      </w:tr>
      <w:tr w:rsidR="00CE4535" w:rsidRPr="00642403" w:rsidTr="00925436">
        <w:tc>
          <w:tcPr>
            <w:tcW w:w="521" w:type="pct"/>
            <w:tcBorders>
              <w:left w:val="double" w:sz="4" w:space="0" w:color="auto"/>
            </w:tcBorders>
          </w:tcPr>
          <w:p w:rsidR="00CE4535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دوازدهم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ind w:firstLine="111"/>
              <w:rPr>
                <w:sz w:val="22"/>
                <w:szCs w:val="24"/>
                <w:rtl/>
                <w:lang w:bidi="ar-SA"/>
              </w:rPr>
            </w:pPr>
            <w:r w:rsidRPr="00CE4535">
              <w:rPr>
                <w:rFonts w:hint="cs"/>
                <w:sz w:val="22"/>
                <w:szCs w:val="24"/>
                <w:rtl/>
                <w:lang w:bidi="ar-SA"/>
              </w:rPr>
              <w:t>خدمات عمومی در کتابخانه های پزشکی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دکترشهرک</w:t>
            </w:r>
            <w:r w:rsidRPr="00B712EA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سخنران</w:t>
            </w:r>
            <w:r w:rsidRPr="00B712EA">
              <w:rPr>
                <w:rFonts w:hint="cs"/>
                <w:szCs w:val="24"/>
                <w:rtl/>
              </w:rPr>
              <w:t>ی</w:t>
            </w:r>
            <w:r w:rsidRPr="00B712EA">
              <w:rPr>
                <w:szCs w:val="24"/>
                <w:rtl/>
              </w:rPr>
              <w:t>-پرسش و پاسخ</w:t>
            </w:r>
            <w:r>
              <w:rPr>
                <w:rFonts w:hint="cs"/>
                <w:szCs w:val="24"/>
                <w:rtl/>
              </w:rPr>
              <w:t>-کارعملی</w:t>
            </w:r>
          </w:p>
        </w:tc>
      </w:tr>
      <w:tr w:rsidR="00CE4535" w:rsidRPr="00642403" w:rsidTr="00CE4535">
        <w:tc>
          <w:tcPr>
            <w:tcW w:w="521" w:type="pct"/>
            <w:tcBorders>
              <w:left w:val="double" w:sz="4" w:space="0" w:color="auto"/>
            </w:tcBorders>
          </w:tcPr>
          <w:p w:rsidR="00CE4535" w:rsidRPr="00216530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سیزدهم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rPr>
                <w:color w:val="000000" w:themeColor="text1"/>
                <w:sz w:val="22"/>
                <w:szCs w:val="24"/>
                <w:rtl/>
              </w:rPr>
            </w:pPr>
            <w:r w:rsidRPr="00CE4535">
              <w:rPr>
                <w:rFonts w:hint="cs"/>
                <w:color w:val="000000" w:themeColor="text1"/>
                <w:sz w:val="22"/>
                <w:szCs w:val="24"/>
                <w:rtl/>
              </w:rPr>
              <w:t>مقدمات و مفاهیم بازیابی اطلاعات  و پایگاه های تمام متن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996FF4" w:rsidRDefault="00CE4535" w:rsidP="00E05414">
            <w:pPr>
              <w:spacing w:line="360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دکترشهرک</w:t>
            </w:r>
            <w:r w:rsidRPr="00B712EA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996FF4" w:rsidRDefault="00CE4535" w:rsidP="00C95EEB">
            <w:pPr>
              <w:spacing w:line="276" w:lineRule="auto"/>
              <w:rPr>
                <w:szCs w:val="24"/>
                <w:rtl/>
              </w:rPr>
            </w:pPr>
            <w:r w:rsidRPr="00B712EA">
              <w:rPr>
                <w:szCs w:val="24"/>
                <w:rtl/>
              </w:rPr>
              <w:t>سخنران</w:t>
            </w:r>
            <w:r w:rsidRPr="00B712EA">
              <w:rPr>
                <w:rFonts w:hint="cs"/>
                <w:szCs w:val="24"/>
                <w:rtl/>
              </w:rPr>
              <w:t>ی</w:t>
            </w:r>
            <w:r w:rsidRPr="00B712EA">
              <w:rPr>
                <w:szCs w:val="24"/>
                <w:rtl/>
              </w:rPr>
              <w:t>-پرسش و پاسخ</w:t>
            </w:r>
            <w:r>
              <w:rPr>
                <w:rFonts w:hint="cs"/>
                <w:szCs w:val="24"/>
                <w:rtl/>
              </w:rPr>
              <w:t>-کارعملی</w:t>
            </w:r>
          </w:p>
        </w:tc>
      </w:tr>
      <w:tr w:rsidR="00CE4535" w:rsidRPr="00642403" w:rsidTr="00CE4535">
        <w:tc>
          <w:tcPr>
            <w:tcW w:w="521" w:type="pct"/>
            <w:tcBorders>
              <w:left w:val="double" w:sz="4" w:space="0" w:color="auto"/>
            </w:tcBorders>
          </w:tcPr>
          <w:p w:rsidR="00CE4535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چهاردهم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ind w:left="360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آشنایی با کلیات سواد سلامت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B712EA" w:rsidRDefault="005623F3" w:rsidP="00E05414">
            <w:pPr>
              <w:spacing w:line="360" w:lineRule="auto"/>
              <w:rPr>
                <w:szCs w:val="24"/>
                <w:rtl/>
              </w:rPr>
            </w:pPr>
            <w:r w:rsidRPr="005623F3">
              <w:rPr>
                <w:szCs w:val="24"/>
                <w:rtl/>
              </w:rPr>
              <w:t>دکترشهرک</w:t>
            </w:r>
            <w:r w:rsidRPr="005623F3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B712EA" w:rsidRDefault="005623F3" w:rsidP="00C95EEB">
            <w:pPr>
              <w:spacing w:line="276" w:lineRule="auto"/>
              <w:rPr>
                <w:szCs w:val="24"/>
                <w:rtl/>
              </w:rPr>
            </w:pPr>
            <w:r w:rsidRPr="005623F3">
              <w:rPr>
                <w:szCs w:val="24"/>
                <w:rtl/>
              </w:rPr>
              <w:t>سخنران</w:t>
            </w:r>
            <w:r w:rsidRPr="005623F3">
              <w:rPr>
                <w:rFonts w:hint="cs"/>
                <w:szCs w:val="24"/>
                <w:rtl/>
              </w:rPr>
              <w:t>ی</w:t>
            </w:r>
            <w:r w:rsidRPr="005623F3">
              <w:rPr>
                <w:szCs w:val="24"/>
                <w:rtl/>
              </w:rPr>
              <w:t>-پرسش و پاسخ</w:t>
            </w:r>
          </w:p>
        </w:tc>
      </w:tr>
      <w:tr w:rsidR="00CE4535" w:rsidRPr="00642403" w:rsidTr="00CE4535">
        <w:tc>
          <w:tcPr>
            <w:tcW w:w="521" w:type="pct"/>
            <w:tcBorders>
              <w:left w:val="double" w:sz="4" w:space="0" w:color="auto"/>
            </w:tcBorders>
          </w:tcPr>
          <w:p w:rsidR="00CE4535" w:rsidRDefault="00CE4535" w:rsidP="00460DB8">
            <w:pPr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پانزدهم و شانزدهم</w:t>
            </w:r>
          </w:p>
        </w:tc>
        <w:tc>
          <w:tcPr>
            <w:tcW w:w="685" w:type="pct"/>
          </w:tcPr>
          <w:p w:rsidR="00CE4535" w:rsidRPr="00642403" w:rsidRDefault="00CE4535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CE4535" w:rsidRPr="00CE4535" w:rsidRDefault="00CE4535" w:rsidP="00CE4535">
            <w:pPr>
              <w:pStyle w:val="ListParagraph"/>
              <w:rPr>
                <w:sz w:val="22"/>
                <w:szCs w:val="24"/>
                <w:rtl/>
              </w:rPr>
            </w:pPr>
            <w:r w:rsidRPr="00CE4535">
              <w:rPr>
                <w:rFonts w:hint="cs"/>
                <w:sz w:val="22"/>
                <w:szCs w:val="24"/>
                <w:rtl/>
              </w:rPr>
              <w:t>آشنایی با مفاهیم وب2، رایانش ابری، وب پنهان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CE4535" w:rsidRPr="00B712EA" w:rsidRDefault="005623F3" w:rsidP="00E05414">
            <w:pPr>
              <w:spacing w:line="360" w:lineRule="auto"/>
              <w:rPr>
                <w:szCs w:val="24"/>
                <w:rtl/>
              </w:rPr>
            </w:pPr>
            <w:r w:rsidRPr="005623F3">
              <w:rPr>
                <w:szCs w:val="24"/>
                <w:rtl/>
              </w:rPr>
              <w:t>دکترشهرک</w:t>
            </w:r>
            <w:r w:rsidRPr="005623F3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234" w:type="pct"/>
            <w:tcBorders>
              <w:right w:val="double" w:sz="4" w:space="0" w:color="auto"/>
            </w:tcBorders>
          </w:tcPr>
          <w:p w:rsidR="00CE4535" w:rsidRPr="00B712EA" w:rsidRDefault="005623F3" w:rsidP="00C95EEB">
            <w:pPr>
              <w:spacing w:line="276" w:lineRule="auto"/>
              <w:rPr>
                <w:szCs w:val="24"/>
                <w:rtl/>
              </w:rPr>
            </w:pPr>
            <w:r w:rsidRPr="005623F3">
              <w:rPr>
                <w:szCs w:val="24"/>
                <w:rtl/>
              </w:rPr>
              <w:t>سخنران</w:t>
            </w:r>
            <w:r w:rsidRPr="005623F3">
              <w:rPr>
                <w:rFonts w:hint="cs"/>
                <w:szCs w:val="24"/>
                <w:rtl/>
              </w:rPr>
              <w:t>ی</w:t>
            </w:r>
            <w:r w:rsidRPr="005623F3">
              <w:rPr>
                <w:szCs w:val="24"/>
                <w:rtl/>
              </w:rPr>
              <w:t>-پرسش و پاسخ</w:t>
            </w:r>
          </w:p>
        </w:tc>
      </w:tr>
    </w:tbl>
    <w:p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B712EA" w:rsidRPr="00B712EA" w:rsidRDefault="00B712EA" w:rsidP="00B712EA">
      <w:pPr>
        <w:spacing w:line="336" w:lineRule="auto"/>
        <w:rPr>
          <w:szCs w:val="24"/>
          <w:rtl/>
          <w:lang w:bidi="fa-IR"/>
        </w:rPr>
      </w:pPr>
      <w:r w:rsidRPr="00B712EA">
        <w:rPr>
          <w:rFonts w:hint="cs"/>
          <w:szCs w:val="24"/>
          <w:rtl/>
          <w:lang w:bidi="fa-IR"/>
        </w:rPr>
        <w:t>از دانشجو انتظار می رود:</w:t>
      </w:r>
    </w:p>
    <w:p w:rsidR="00764C1A" w:rsidRDefault="005623F3" w:rsidP="00520BE7">
      <w:pPr>
        <w:pStyle w:val="ListParagraph"/>
        <w:numPr>
          <w:ilvl w:val="0"/>
          <w:numId w:val="5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با تاریخچه کتاب، کتابت، کتابخانه ها و کتابداری پزشکی آشنا شود.</w:t>
      </w:r>
    </w:p>
    <w:p w:rsidR="005623F3" w:rsidRPr="00520BE7" w:rsidRDefault="005623F3" w:rsidP="00520BE7">
      <w:pPr>
        <w:pStyle w:val="ListParagraph"/>
        <w:numPr>
          <w:ilvl w:val="0"/>
          <w:numId w:val="5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سازمانها و انجمنهای مرتبط با کتابداری پزشکی و وظایف هریک را بشناسد.</w:t>
      </w:r>
    </w:p>
    <w:p w:rsidR="00764C1A" w:rsidRPr="00520BE7" w:rsidRDefault="005623F3" w:rsidP="00520BE7">
      <w:pPr>
        <w:pStyle w:val="ListParagraph"/>
        <w:numPr>
          <w:ilvl w:val="0"/>
          <w:numId w:val="5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پزشکی مبتنی بر شواهد را شرح دهد و اجزای یک سوال بالینی را بشناسد.</w:t>
      </w:r>
    </w:p>
    <w:p w:rsidR="00764C1A" w:rsidRPr="00520BE7" w:rsidRDefault="005623F3" w:rsidP="00520BE7">
      <w:pPr>
        <w:pStyle w:val="ListParagraph"/>
        <w:numPr>
          <w:ilvl w:val="0"/>
          <w:numId w:val="5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با انواع خدمات فنی و حرفه ای در کتابخانه به ویژه کتابخانه های علوم پزشکی آشنا گردد.</w:t>
      </w:r>
    </w:p>
    <w:p w:rsidR="006122ED" w:rsidRPr="00520BE7" w:rsidRDefault="005623F3" w:rsidP="00520BE7">
      <w:pPr>
        <w:pStyle w:val="ListParagraph"/>
        <w:numPr>
          <w:ilvl w:val="0"/>
          <w:numId w:val="5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با فناوری ها و مفاهیم جدید مرتبط آشنا و  نقشهای جدید کتابداران پزشکی در عصر جدید را بشناسد.</w:t>
      </w:r>
    </w:p>
    <w:p w:rsidR="00CD2824" w:rsidRPr="00642403" w:rsidRDefault="00764C1A" w:rsidP="00764C1A">
      <w:pPr>
        <w:spacing w:line="336" w:lineRule="auto"/>
        <w:rPr>
          <w:szCs w:val="24"/>
          <w:u w:val="single"/>
          <w:rtl/>
          <w:lang w:bidi="fa-IR"/>
        </w:rPr>
      </w:pPr>
      <w:r w:rsidRPr="00764C1A">
        <w:rPr>
          <w:rFonts w:hint="cs"/>
          <w:szCs w:val="24"/>
          <w:u w:val="single"/>
          <w:rtl/>
          <w:lang w:bidi="fa-IR"/>
        </w:rPr>
        <w:t xml:space="preserve"> </w:t>
      </w:r>
      <w:r w:rsidR="00CD2824"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B712EA" w:rsidRDefault="00B712EA" w:rsidP="00B712EA">
      <w:pPr>
        <w:spacing w:line="336" w:lineRule="auto"/>
        <w:rPr>
          <w:szCs w:val="24"/>
          <w:u w:val="single"/>
          <w:rtl/>
          <w:lang w:bidi="fa-IR"/>
        </w:rPr>
      </w:pPr>
      <w:r w:rsidRPr="00B712EA">
        <w:rPr>
          <w:rFonts w:hint="cs"/>
          <w:szCs w:val="24"/>
          <w:rtl/>
        </w:rPr>
        <w:lastRenderedPageBreak/>
        <w:t>فعالیت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دانشجو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انجام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تکالیف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حضور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و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غیاب</w:t>
      </w:r>
      <w:r w:rsidRPr="00B712EA">
        <w:rPr>
          <w:szCs w:val="24"/>
          <w:lang w:bidi="fa-IR"/>
        </w:rPr>
        <w:t xml:space="preserve"> 10 </w:t>
      </w:r>
      <w:r w:rsidRPr="00B712EA">
        <w:rPr>
          <w:rFonts w:hint="cs"/>
          <w:szCs w:val="24"/>
          <w:rtl/>
        </w:rPr>
        <w:t>درصد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از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نمره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نهایی، امتحان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میان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ترم</w:t>
      </w:r>
      <w:r w:rsidRPr="00B712EA">
        <w:rPr>
          <w:szCs w:val="24"/>
          <w:lang w:bidi="fa-IR"/>
        </w:rPr>
        <w:t xml:space="preserve"> 25 </w:t>
      </w:r>
      <w:r w:rsidRPr="00B712EA">
        <w:rPr>
          <w:rFonts w:hint="cs"/>
          <w:szCs w:val="24"/>
          <w:rtl/>
        </w:rPr>
        <w:t>درصد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از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نمره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نهایی، کوئیزهای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انجام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شده</w:t>
      </w:r>
      <w:r w:rsidRPr="00B712EA">
        <w:rPr>
          <w:szCs w:val="24"/>
          <w:lang w:bidi="fa-IR"/>
        </w:rPr>
        <w:t xml:space="preserve"> 25 </w:t>
      </w:r>
      <w:r w:rsidRPr="00B712EA">
        <w:rPr>
          <w:rFonts w:hint="cs"/>
          <w:szCs w:val="24"/>
          <w:rtl/>
        </w:rPr>
        <w:t>درصد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از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نمره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نهایی، امتحان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پایان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ترم</w:t>
      </w:r>
      <w:r w:rsidRPr="00B712EA">
        <w:rPr>
          <w:szCs w:val="24"/>
          <w:lang w:bidi="fa-IR"/>
        </w:rPr>
        <w:t xml:space="preserve"> 50 </w:t>
      </w:r>
      <w:r w:rsidRPr="00B712EA">
        <w:rPr>
          <w:rFonts w:hint="cs"/>
          <w:szCs w:val="24"/>
          <w:rtl/>
        </w:rPr>
        <w:t>درصد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از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نمره</w:t>
      </w:r>
      <w:r w:rsidRPr="00B712EA">
        <w:rPr>
          <w:szCs w:val="24"/>
          <w:lang w:bidi="fa-IR"/>
        </w:rPr>
        <w:t xml:space="preserve"> </w:t>
      </w:r>
      <w:r w:rsidRPr="00B712EA">
        <w:rPr>
          <w:rFonts w:hint="cs"/>
          <w:szCs w:val="24"/>
          <w:rtl/>
        </w:rPr>
        <w:t>نهایی</w:t>
      </w:r>
      <w:r w:rsidRPr="00B712EA">
        <w:rPr>
          <w:rFonts w:hint="cs"/>
          <w:szCs w:val="24"/>
          <w:u w:val="single"/>
          <w:rtl/>
          <w:lang w:bidi="fa-IR"/>
        </w:rPr>
        <w:t xml:space="preserve"> </w:t>
      </w:r>
    </w:p>
    <w:p w:rsidR="00B712EA" w:rsidRPr="00B712EA" w:rsidRDefault="00B712EA" w:rsidP="00B712EA">
      <w:pPr>
        <w:spacing w:line="336" w:lineRule="auto"/>
        <w:rPr>
          <w:szCs w:val="24"/>
          <w:rtl/>
          <w:lang w:bidi="fa-IR"/>
        </w:rPr>
      </w:pPr>
      <w:r w:rsidRPr="00B712EA">
        <w:rPr>
          <w:rFonts w:hint="cs"/>
          <w:szCs w:val="24"/>
          <w:rtl/>
          <w:lang w:bidi="fa-IR"/>
        </w:rPr>
        <w:t>نوع امتحانات بصورت تشریحی و چند گزینه ای خواهد بود.</w:t>
      </w:r>
    </w:p>
    <w:p w:rsidR="00CD2824" w:rsidRPr="00642403" w:rsidRDefault="00CD2824" w:rsidP="00B712EA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5623F3" w:rsidRPr="005623F3" w:rsidRDefault="005623F3" w:rsidP="005623F3">
      <w:pPr>
        <w:spacing w:line="336" w:lineRule="auto"/>
        <w:rPr>
          <w:szCs w:val="24"/>
          <w:rtl/>
          <w:lang w:bidi="fa-IR"/>
        </w:rPr>
      </w:pPr>
      <w:r w:rsidRPr="005623F3">
        <w:rPr>
          <w:szCs w:val="24"/>
          <w:rtl/>
          <w:lang w:bidi="fa-IR"/>
        </w:rPr>
        <w:t>1.</w:t>
      </w:r>
      <w:r w:rsidRPr="005623F3">
        <w:rPr>
          <w:szCs w:val="24"/>
          <w:rtl/>
          <w:lang w:bidi="fa-IR"/>
        </w:rPr>
        <w:tab/>
        <w:t>رهادوست، ف. (1387). فلسفه کتابدار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و اطلاع رسان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پزشک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>. تهران: کتابدار.</w:t>
      </w:r>
    </w:p>
    <w:p w:rsidR="005623F3" w:rsidRPr="005623F3" w:rsidRDefault="005623F3" w:rsidP="005623F3">
      <w:pPr>
        <w:spacing w:line="336" w:lineRule="auto"/>
        <w:rPr>
          <w:szCs w:val="24"/>
          <w:rtl/>
          <w:lang w:bidi="fa-IR"/>
        </w:rPr>
      </w:pPr>
      <w:r w:rsidRPr="005623F3">
        <w:rPr>
          <w:szCs w:val="24"/>
          <w:rtl/>
          <w:lang w:bidi="fa-IR"/>
        </w:rPr>
        <w:t>2.</w:t>
      </w:r>
      <w:r w:rsidRPr="005623F3">
        <w:rPr>
          <w:szCs w:val="24"/>
          <w:rtl/>
          <w:lang w:bidi="fa-IR"/>
        </w:rPr>
        <w:tab/>
        <w:t>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ک</w:t>
      </w:r>
      <w:r w:rsidRPr="005623F3">
        <w:rPr>
          <w:szCs w:val="24"/>
          <w:rtl/>
          <w:lang w:bidi="fa-IR"/>
        </w:rPr>
        <w:t xml:space="preserve"> زاد، فاطمه و شاکر، هد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(1396). کتابدار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پزشک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>. تهران: کتابدار.</w:t>
      </w:r>
    </w:p>
    <w:p w:rsidR="005623F3" w:rsidRPr="005623F3" w:rsidRDefault="005623F3" w:rsidP="005623F3">
      <w:pPr>
        <w:spacing w:line="336" w:lineRule="auto"/>
        <w:rPr>
          <w:szCs w:val="24"/>
          <w:rtl/>
          <w:lang w:bidi="fa-IR"/>
        </w:rPr>
      </w:pPr>
      <w:r w:rsidRPr="005623F3">
        <w:rPr>
          <w:szCs w:val="24"/>
          <w:rtl/>
          <w:lang w:bidi="fa-IR"/>
        </w:rPr>
        <w:t>3.</w:t>
      </w:r>
      <w:r w:rsidRPr="005623F3">
        <w:rPr>
          <w:szCs w:val="24"/>
          <w:rtl/>
          <w:lang w:bidi="fa-IR"/>
        </w:rPr>
        <w:tab/>
        <w:t>بهمن آباد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،</w:t>
      </w:r>
      <w:r w:rsidRPr="005623F3">
        <w:rPr>
          <w:szCs w:val="24"/>
          <w:rtl/>
          <w:lang w:bidi="fa-IR"/>
        </w:rPr>
        <w:t xml:space="preserve"> ع. (1381)مبان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،</w:t>
      </w:r>
      <w:r w:rsidRPr="005623F3">
        <w:rPr>
          <w:szCs w:val="24"/>
          <w:rtl/>
          <w:lang w:bidi="fa-IR"/>
        </w:rPr>
        <w:t xml:space="preserve"> تار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خچه</w:t>
      </w:r>
      <w:r w:rsidRPr="005623F3">
        <w:rPr>
          <w:szCs w:val="24"/>
          <w:rtl/>
          <w:lang w:bidi="fa-IR"/>
        </w:rPr>
        <w:t xml:space="preserve"> و فلسفه علم اطلاع رسان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>: مجموعه مقالات. تهران، کتابخانه مل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جمهور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اسلام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ا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ران</w:t>
      </w:r>
      <w:r w:rsidRPr="005623F3">
        <w:rPr>
          <w:szCs w:val="24"/>
          <w:rtl/>
          <w:lang w:bidi="fa-IR"/>
        </w:rPr>
        <w:t>.</w:t>
      </w:r>
    </w:p>
    <w:p w:rsidR="005623F3" w:rsidRPr="005623F3" w:rsidRDefault="005623F3" w:rsidP="005623F3">
      <w:pPr>
        <w:spacing w:line="336" w:lineRule="auto"/>
        <w:rPr>
          <w:szCs w:val="24"/>
          <w:rtl/>
          <w:lang w:bidi="fa-IR"/>
        </w:rPr>
      </w:pPr>
      <w:r w:rsidRPr="005623F3">
        <w:rPr>
          <w:szCs w:val="24"/>
          <w:rtl/>
          <w:lang w:bidi="fa-IR"/>
        </w:rPr>
        <w:t>4.</w:t>
      </w:r>
      <w:r w:rsidRPr="005623F3">
        <w:rPr>
          <w:szCs w:val="24"/>
          <w:rtl/>
          <w:lang w:bidi="fa-IR"/>
        </w:rPr>
        <w:tab/>
        <w:t>شعبان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،</w:t>
      </w:r>
      <w:r w:rsidRPr="005623F3">
        <w:rPr>
          <w:szCs w:val="24"/>
          <w:rtl/>
          <w:lang w:bidi="fa-IR"/>
        </w:rPr>
        <w:t xml:space="preserve"> ا و م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رحس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،</w:t>
      </w:r>
      <w:r w:rsidRPr="005623F3">
        <w:rPr>
          <w:szCs w:val="24"/>
          <w:rtl/>
          <w:lang w:bidi="fa-IR"/>
        </w:rPr>
        <w:t xml:space="preserve"> ز. مبان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علم اطلاعات و دانش شناس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>. تهران: سمت.</w:t>
      </w:r>
    </w:p>
    <w:p w:rsidR="004339CA" w:rsidRPr="00642403" w:rsidRDefault="005623F3" w:rsidP="005623F3">
      <w:pPr>
        <w:spacing w:line="336" w:lineRule="auto"/>
        <w:rPr>
          <w:szCs w:val="24"/>
          <w:u w:val="single"/>
          <w:lang w:bidi="fa-IR"/>
        </w:rPr>
      </w:pPr>
      <w:r w:rsidRPr="005623F3">
        <w:rPr>
          <w:szCs w:val="24"/>
          <w:rtl/>
          <w:lang w:bidi="fa-IR"/>
        </w:rPr>
        <w:t>5.</w:t>
      </w:r>
      <w:r w:rsidRPr="005623F3">
        <w:rPr>
          <w:szCs w:val="24"/>
          <w:rtl/>
          <w:lang w:bidi="fa-IR"/>
        </w:rPr>
        <w:tab/>
        <w:t>حر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rFonts w:hint="eastAsia"/>
          <w:szCs w:val="24"/>
          <w:rtl/>
          <w:lang w:bidi="fa-IR"/>
        </w:rPr>
        <w:t>،</w:t>
      </w:r>
      <w:r w:rsidRPr="005623F3">
        <w:rPr>
          <w:szCs w:val="24"/>
          <w:rtl/>
          <w:lang w:bidi="fa-IR"/>
        </w:rPr>
        <w:t xml:space="preserve"> ع. (1387).  درآمد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 xml:space="preserve"> بر اطلاع شناس</w:t>
      </w:r>
      <w:r w:rsidRPr="005623F3">
        <w:rPr>
          <w:rFonts w:hint="cs"/>
          <w:szCs w:val="24"/>
          <w:rtl/>
          <w:lang w:bidi="fa-IR"/>
        </w:rPr>
        <w:t>ی</w:t>
      </w:r>
      <w:r w:rsidRPr="005623F3">
        <w:rPr>
          <w:szCs w:val="24"/>
          <w:rtl/>
          <w:lang w:bidi="fa-IR"/>
        </w:rPr>
        <w:t>: کارکردها و کاربردها. تهران: دماو کتابدار.</w:t>
      </w:r>
    </w:p>
    <w:sectPr w:rsidR="004339CA" w:rsidRPr="00642403" w:rsidSect="004339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59" w:rsidRDefault="00EC0559" w:rsidP="00A54D21">
      <w:r>
        <w:separator/>
      </w:r>
    </w:p>
  </w:endnote>
  <w:endnote w:type="continuationSeparator" w:id="0">
    <w:p w:rsidR="00EC0559" w:rsidRDefault="00EC055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B33B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59" w:rsidRDefault="00EC0559" w:rsidP="00A54D21">
      <w:r>
        <w:separator/>
      </w:r>
    </w:p>
  </w:footnote>
  <w:footnote w:type="continuationSeparator" w:id="0">
    <w:p w:rsidR="00EC0559" w:rsidRDefault="00EC0559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996FF4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00930" wp14:editId="2FCD6123">
              <wp:simplePos x="0" y="0"/>
              <wp:positionH relativeFrom="column">
                <wp:posOffset>1034664</wp:posOffset>
              </wp:positionH>
              <wp:positionV relativeFrom="paragraph">
                <wp:posOffset>-994</wp:posOffset>
              </wp:positionV>
              <wp:extent cx="3637198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7198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996FF4" w:rsidP="00C65B68">
                          <w:pPr>
                            <w:jc w:val="center"/>
                            <w:rPr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 پیراپزشکی-گروه کتابداری و اطلاع رسانی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.45pt;margin-top:-.1pt;width:286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i9uw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" filled="f" stroked="f">
              <v:textbox>
                <w:txbxContent>
                  <w:p w:rsidR="004339CA" w:rsidRPr="004002CB" w:rsidRDefault="00996FF4" w:rsidP="00C65B68">
                    <w:pPr>
                      <w:jc w:val="center"/>
                      <w:rPr>
                        <w:szCs w:val="24"/>
                        <w:rtl/>
                      </w:rPr>
                    </w:pP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 پیراپزشکی-گروه کتابداری و اطلاع رسانی پزشکی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61312" behindDoc="1" locked="0" layoutInCell="1" allowOverlap="1" wp14:anchorId="0CED7D52" wp14:editId="0DED7CF9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8AC"/>
    <w:multiLevelType w:val="hybridMultilevel"/>
    <w:tmpl w:val="C264150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0B9C"/>
    <w:multiLevelType w:val="hybridMultilevel"/>
    <w:tmpl w:val="031E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65C3"/>
    <w:multiLevelType w:val="hybridMultilevel"/>
    <w:tmpl w:val="9682A7C6"/>
    <w:lvl w:ilvl="0" w:tplc="D14009A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F3240FD"/>
    <w:multiLevelType w:val="hybridMultilevel"/>
    <w:tmpl w:val="4DB4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444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4340E"/>
    <w:multiLevelType w:val="hybridMultilevel"/>
    <w:tmpl w:val="98B288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0C0794"/>
    <w:rsid w:val="000F7CFC"/>
    <w:rsid w:val="0010730F"/>
    <w:rsid w:val="0014578D"/>
    <w:rsid w:val="001516BD"/>
    <w:rsid w:val="0019504C"/>
    <w:rsid w:val="001A116F"/>
    <w:rsid w:val="001C23A0"/>
    <w:rsid w:val="001F73C0"/>
    <w:rsid w:val="00221F48"/>
    <w:rsid w:val="00233A22"/>
    <w:rsid w:val="0026542C"/>
    <w:rsid w:val="002F499F"/>
    <w:rsid w:val="002F71D5"/>
    <w:rsid w:val="00312F78"/>
    <w:rsid w:val="003149CB"/>
    <w:rsid w:val="0032709D"/>
    <w:rsid w:val="003831C5"/>
    <w:rsid w:val="003A508A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0BE7"/>
    <w:rsid w:val="00523AC7"/>
    <w:rsid w:val="00530C99"/>
    <w:rsid w:val="00533F5E"/>
    <w:rsid w:val="005623F3"/>
    <w:rsid w:val="00597BD3"/>
    <w:rsid w:val="005A2C21"/>
    <w:rsid w:val="005B14F7"/>
    <w:rsid w:val="006122ED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278CC"/>
    <w:rsid w:val="00764C1A"/>
    <w:rsid w:val="00777446"/>
    <w:rsid w:val="007E13EF"/>
    <w:rsid w:val="008107A1"/>
    <w:rsid w:val="00825BCB"/>
    <w:rsid w:val="00855C5D"/>
    <w:rsid w:val="00872DA5"/>
    <w:rsid w:val="00894AFA"/>
    <w:rsid w:val="008F1559"/>
    <w:rsid w:val="00925A01"/>
    <w:rsid w:val="009909DD"/>
    <w:rsid w:val="00996FF4"/>
    <w:rsid w:val="009B3891"/>
    <w:rsid w:val="00A54D21"/>
    <w:rsid w:val="00A65FEC"/>
    <w:rsid w:val="00AA0482"/>
    <w:rsid w:val="00AA3317"/>
    <w:rsid w:val="00AC3AD1"/>
    <w:rsid w:val="00AC73E9"/>
    <w:rsid w:val="00AF1B3A"/>
    <w:rsid w:val="00B33BBC"/>
    <w:rsid w:val="00B407DD"/>
    <w:rsid w:val="00B42A16"/>
    <w:rsid w:val="00B5001E"/>
    <w:rsid w:val="00B712EA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95EEB"/>
    <w:rsid w:val="00CD2824"/>
    <w:rsid w:val="00CE4535"/>
    <w:rsid w:val="00CE5720"/>
    <w:rsid w:val="00D040F3"/>
    <w:rsid w:val="00E05414"/>
    <w:rsid w:val="00E13631"/>
    <w:rsid w:val="00E5783A"/>
    <w:rsid w:val="00EC0559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AE5D-3CC8-4D12-A2FF-DA1B965E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dr shahraki</cp:lastModifiedBy>
  <cp:revision>7</cp:revision>
  <cp:lastPrinted>2016-10-25T05:34:00Z</cp:lastPrinted>
  <dcterms:created xsi:type="dcterms:W3CDTF">2021-09-11T05:11:00Z</dcterms:created>
  <dcterms:modified xsi:type="dcterms:W3CDTF">2021-09-21T07:46:00Z</dcterms:modified>
</cp:coreProperties>
</file>